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E6" w:rsidRPr="0076705C" w:rsidRDefault="002126E6" w:rsidP="00540904">
      <w:pPr>
        <w:jc w:val="center"/>
        <w:outlineLvl w:val="0"/>
        <w:rPr>
          <w:b/>
          <w:u w:val="single"/>
          <w:lang w:val="el-GR"/>
        </w:rPr>
      </w:pPr>
      <w:r w:rsidRPr="0076705C">
        <w:rPr>
          <w:b/>
          <w:u w:val="single"/>
          <w:lang w:val="el-GR"/>
        </w:rPr>
        <w:t>ΕΝΗΜΕΡΩΣΗ ΓΟΝΕΩΝ ΚΑΙ ΚΗΔΕΜΟΝΩΝ</w:t>
      </w:r>
    </w:p>
    <w:p w:rsidR="002126E6" w:rsidRPr="00540904" w:rsidRDefault="002126E6" w:rsidP="0076705C">
      <w:pPr>
        <w:jc w:val="center"/>
        <w:rPr>
          <w:b/>
          <w:u w:val="single"/>
          <w:lang w:val="el-GR"/>
        </w:rPr>
      </w:pPr>
      <w:r w:rsidRPr="0076705C">
        <w:rPr>
          <w:b/>
          <w:u w:val="single"/>
          <w:lang w:val="el-GR"/>
        </w:rPr>
        <w:t>ΤΟΥ 2</w:t>
      </w:r>
      <w:r w:rsidRPr="0076705C">
        <w:rPr>
          <w:b/>
          <w:u w:val="single"/>
          <w:vertAlign w:val="superscript"/>
          <w:lang w:val="el-GR"/>
        </w:rPr>
        <w:t>ου</w:t>
      </w:r>
      <w:r w:rsidR="00540904">
        <w:rPr>
          <w:b/>
          <w:u w:val="single"/>
          <w:lang w:val="el-GR"/>
        </w:rPr>
        <w:t xml:space="preserve"> ΔΗΜΟΤΙΚΟΥ ΣΧΟΛΕΙΟΥ</w:t>
      </w:r>
      <w:r w:rsidR="002A073E">
        <w:rPr>
          <w:b/>
          <w:u w:val="single"/>
          <w:lang w:val="el-GR"/>
        </w:rPr>
        <w:t xml:space="preserve"> </w:t>
      </w:r>
      <w:r w:rsidR="00540904">
        <w:rPr>
          <w:b/>
          <w:u w:val="single"/>
          <w:lang w:val="el-GR"/>
        </w:rPr>
        <w:t>ΓΛΥΦΑΔΑΣ</w:t>
      </w:r>
    </w:p>
    <w:p w:rsidR="002126E6" w:rsidRPr="0076705C" w:rsidRDefault="002126E6" w:rsidP="0076705C">
      <w:pPr>
        <w:jc w:val="center"/>
        <w:rPr>
          <w:b/>
          <w:u w:val="single"/>
          <w:lang w:val="el-GR"/>
        </w:rPr>
      </w:pPr>
      <w:r w:rsidRPr="0076705C">
        <w:rPr>
          <w:b/>
          <w:u w:val="single"/>
          <w:lang w:val="el-GR"/>
        </w:rPr>
        <w:t>ΕΚΤΑΚΤΟ ΠΡΟΓΡΑΜΜΑ ΤΗΛΕΚΠΑΙΔΕΥΣΗΣ</w:t>
      </w:r>
    </w:p>
    <w:p w:rsidR="002126E6" w:rsidRDefault="002126E6" w:rsidP="002126E6">
      <w:pPr>
        <w:jc w:val="both"/>
        <w:rPr>
          <w:lang w:val="el-GR"/>
        </w:rPr>
      </w:pPr>
      <w:r>
        <w:rPr>
          <w:lang w:val="el-GR"/>
        </w:rPr>
        <w:t xml:space="preserve">Αγαπητοί γονείς και κηδεμόνες των μαθητών μας, </w:t>
      </w:r>
    </w:p>
    <w:p w:rsidR="00766551" w:rsidRDefault="002126E6" w:rsidP="002126E6">
      <w:pPr>
        <w:jc w:val="both"/>
        <w:rPr>
          <w:lang w:val="el-GR"/>
        </w:rPr>
      </w:pPr>
      <w:r>
        <w:rPr>
          <w:lang w:val="el-GR"/>
        </w:rPr>
        <w:t>σας ενημερώνουμε</w:t>
      </w:r>
      <w:r w:rsidR="002A073E">
        <w:rPr>
          <w:lang w:val="el-GR"/>
        </w:rPr>
        <w:t xml:space="preserve">, ότι </w:t>
      </w:r>
      <w:r w:rsidR="0093375D" w:rsidRPr="0093375D">
        <w:rPr>
          <w:lang w:val="el-GR"/>
        </w:rPr>
        <w:t>για αύριο Δευτέρα 24/01/</w:t>
      </w:r>
      <w:r w:rsidR="0093375D">
        <w:rPr>
          <w:lang w:val="el-GR"/>
        </w:rPr>
        <w:t>20</w:t>
      </w:r>
      <w:r w:rsidR="002A073E">
        <w:rPr>
          <w:lang w:val="el-GR"/>
        </w:rPr>
        <w:t>22 και Τρίτη 25/01/2022 προγραμματίστηκε</w:t>
      </w:r>
      <w:r w:rsidR="0093375D">
        <w:rPr>
          <w:lang w:val="el-GR"/>
        </w:rPr>
        <w:t xml:space="preserve"> </w:t>
      </w:r>
      <w:proofErr w:type="spellStart"/>
      <w:r w:rsidR="0093375D">
        <w:rPr>
          <w:lang w:val="el-GR"/>
        </w:rPr>
        <w:t>τηλεκπαίδευση</w:t>
      </w:r>
      <w:proofErr w:type="spellEnd"/>
      <w:r w:rsidR="002A073E">
        <w:rPr>
          <w:lang w:val="el-GR"/>
        </w:rPr>
        <w:t xml:space="preserve"> εξαιτίας των δυσμενών καιρικών συνθηκών</w:t>
      </w:r>
      <w:r w:rsidR="0093375D">
        <w:rPr>
          <w:lang w:val="el-GR"/>
        </w:rPr>
        <w:t>, στην οποία θα εφαρμόζεται</w:t>
      </w:r>
      <w:r w:rsidR="0093375D" w:rsidRPr="0093375D">
        <w:rPr>
          <w:lang w:val="el-GR"/>
        </w:rPr>
        <w:t xml:space="preserve"> το</w:t>
      </w:r>
      <w:r w:rsidR="0093375D">
        <w:rPr>
          <w:lang w:val="el-GR"/>
        </w:rPr>
        <w:t xml:space="preserve"> ισχύον </w:t>
      </w:r>
      <w:r w:rsidR="0093375D" w:rsidRPr="0093375D">
        <w:rPr>
          <w:lang w:val="el-GR"/>
        </w:rPr>
        <w:t>ωρολόγιο πρόγραμμα</w:t>
      </w:r>
      <w:r w:rsidR="0093375D">
        <w:rPr>
          <w:lang w:val="el-GR"/>
        </w:rPr>
        <w:t xml:space="preserve"> του σχολείου. Η διάρκεια των διδακτικών ωρών </w:t>
      </w:r>
      <w:r w:rsidR="0093375D" w:rsidRPr="0093375D">
        <w:rPr>
          <w:lang w:val="el-GR"/>
        </w:rPr>
        <w:t>είναι 30</w:t>
      </w:r>
      <w:r w:rsidR="00540904">
        <w:rPr>
          <w:lang w:val="el-GR"/>
        </w:rPr>
        <w:t>΄</w:t>
      </w:r>
      <w:r w:rsidR="0093375D" w:rsidRPr="0093375D">
        <w:rPr>
          <w:lang w:val="el-GR"/>
        </w:rPr>
        <w:t xml:space="preserve"> λεπ</w:t>
      </w:r>
      <w:r w:rsidR="00766551">
        <w:rPr>
          <w:lang w:val="el-GR"/>
        </w:rPr>
        <w:t>τών και των διαλειμμάτων 10</w:t>
      </w:r>
      <w:r w:rsidR="00540904">
        <w:rPr>
          <w:lang w:val="el-GR"/>
        </w:rPr>
        <w:t>΄</w:t>
      </w:r>
      <w:r w:rsidR="0093375D" w:rsidRPr="0093375D">
        <w:rPr>
          <w:lang w:val="el-GR"/>
        </w:rPr>
        <w:t>.</w:t>
      </w:r>
    </w:p>
    <w:p w:rsidR="00540904" w:rsidRDefault="00766551" w:rsidP="002126E6">
      <w:pPr>
        <w:jc w:val="both"/>
        <w:rPr>
          <w:lang w:val="el-GR"/>
        </w:rPr>
      </w:pPr>
      <w:r>
        <w:rPr>
          <w:lang w:val="el-GR"/>
        </w:rPr>
        <w:t xml:space="preserve">Το μάθημα </w:t>
      </w:r>
      <w:r w:rsidR="0093375D" w:rsidRPr="0093375D">
        <w:rPr>
          <w:lang w:val="el-GR"/>
        </w:rPr>
        <w:t xml:space="preserve">άρχεται στις 8:15 και </w:t>
      </w:r>
      <w:r>
        <w:rPr>
          <w:lang w:val="el-GR"/>
        </w:rPr>
        <w:t xml:space="preserve">λήγει στις 12:05. Συμπληρώνεται </w:t>
      </w:r>
      <w:r w:rsidR="0093375D" w:rsidRPr="0093375D">
        <w:rPr>
          <w:lang w:val="el-GR"/>
        </w:rPr>
        <w:t>6ωρο διδασκαλίας</w:t>
      </w:r>
      <w:r w:rsidR="00540904">
        <w:rPr>
          <w:lang w:val="el-GR"/>
        </w:rPr>
        <w:t>,</w:t>
      </w:r>
      <w:r>
        <w:rPr>
          <w:lang w:val="el-GR"/>
        </w:rPr>
        <w:t xml:space="preserve"> καθημερινά</w:t>
      </w:r>
      <w:r w:rsidR="0093375D" w:rsidRPr="0093375D">
        <w:rPr>
          <w:lang w:val="el-GR"/>
        </w:rPr>
        <w:t>.</w:t>
      </w:r>
      <w:r>
        <w:rPr>
          <w:lang w:val="el-GR"/>
        </w:rPr>
        <w:br/>
      </w:r>
      <w:r w:rsidR="0093375D" w:rsidRPr="0093375D">
        <w:rPr>
          <w:lang w:val="el-GR"/>
        </w:rPr>
        <w:t xml:space="preserve">Η κ. </w:t>
      </w:r>
      <w:proofErr w:type="spellStart"/>
      <w:r w:rsidR="0093375D" w:rsidRPr="0093375D">
        <w:rPr>
          <w:lang w:val="el-GR"/>
        </w:rPr>
        <w:t>Κουζούμη</w:t>
      </w:r>
      <w:proofErr w:type="spellEnd"/>
      <w:r>
        <w:rPr>
          <w:lang w:val="el-GR"/>
        </w:rPr>
        <w:t xml:space="preserve"> Μ.</w:t>
      </w:r>
      <w:r w:rsidR="0093375D" w:rsidRPr="0093375D">
        <w:rPr>
          <w:lang w:val="el-GR"/>
        </w:rPr>
        <w:t xml:space="preserve"> τελεί υπό αναρρωτική άδεια. </w:t>
      </w:r>
    </w:p>
    <w:p w:rsidR="00766551" w:rsidRDefault="0093375D" w:rsidP="002126E6">
      <w:pPr>
        <w:jc w:val="both"/>
        <w:rPr>
          <w:lang w:val="el-GR"/>
        </w:rPr>
      </w:pPr>
      <w:r w:rsidRPr="0093375D">
        <w:rPr>
          <w:lang w:val="el-GR"/>
        </w:rPr>
        <w:t>Ως εκ τούτου τις ώρες των μαθ</w:t>
      </w:r>
      <w:r w:rsidR="00766551">
        <w:rPr>
          <w:lang w:val="el-GR"/>
        </w:rPr>
        <w:t>ημάτων στο τμήμ</w:t>
      </w:r>
      <w:r w:rsidR="005D3E2E">
        <w:rPr>
          <w:lang w:val="el-GR"/>
        </w:rPr>
        <w:t xml:space="preserve">α της </w:t>
      </w:r>
      <w:r w:rsidR="00766551">
        <w:rPr>
          <w:lang w:val="el-GR"/>
        </w:rPr>
        <w:t>θα αναλάβει</w:t>
      </w:r>
      <w:r w:rsidRPr="0093375D">
        <w:rPr>
          <w:lang w:val="el-GR"/>
        </w:rPr>
        <w:t xml:space="preserve"> η κ. </w:t>
      </w:r>
      <w:proofErr w:type="spellStart"/>
      <w:r w:rsidRPr="0093375D">
        <w:rPr>
          <w:lang w:val="el-GR"/>
        </w:rPr>
        <w:t>Μπουκάνου</w:t>
      </w:r>
      <w:proofErr w:type="spellEnd"/>
      <w:r w:rsidR="005B0A40">
        <w:rPr>
          <w:lang w:val="el-GR"/>
        </w:rPr>
        <w:t xml:space="preserve"> </w:t>
      </w:r>
      <w:r w:rsidR="00766551">
        <w:rPr>
          <w:lang w:val="el-GR"/>
        </w:rPr>
        <w:t>Σοφία.</w:t>
      </w:r>
      <w:r w:rsidR="00AE7347">
        <w:rPr>
          <w:lang w:val="el-GR"/>
        </w:rPr>
        <w:br/>
      </w:r>
      <w:r w:rsidR="00766551">
        <w:rPr>
          <w:lang w:val="el-GR"/>
        </w:rPr>
        <w:t>Το πρόγραμμα των παράλληλων στηρίξεων  και ΕΒΠ θα εφαρμόζεται κανονικά, όπως έχει εγκριθεί και ευρίσκεται σε ισχύ. Πέραν της διεξαγωγής των μαθημάτων κι εφόσον κρίνεται απαραίτητο οι εκπαιδευτικοί</w:t>
      </w:r>
      <w:r w:rsidR="005B0A40">
        <w:rPr>
          <w:lang w:val="el-GR"/>
        </w:rPr>
        <w:t xml:space="preserve"> των παράλληλων στηρίξεων ή ΕΒΠ</w:t>
      </w:r>
      <w:r w:rsidR="00766551">
        <w:rPr>
          <w:lang w:val="el-GR"/>
        </w:rPr>
        <w:t xml:space="preserve"> θα δίνουν επεξηγήσεις στους μαθητές τους εντός πλαισίου δυαδικής επικοινωνίας.</w:t>
      </w:r>
    </w:p>
    <w:p w:rsidR="0076705C" w:rsidRDefault="00766551" w:rsidP="002126E6">
      <w:pPr>
        <w:jc w:val="both"/>
        <w:rPr>
          <w:lang w:val="el-GR"/>
        </w:rPr>
      </w:pPr>
      <w:r>
        <w:rPr>
          <w:lang w:val="el-GR"/>
        </w:rPr>
        <w:t xml:space="preserve">Οι ώρες των μαθητών του Τ.Ε θα γνωστοποιηθούν μέσω των </w:t>
      </w:r>
      <w:r>
        <w:t>emails</w:t>
      </w:r>
      <w:r w:rsidR="005B0A40">
        <w:rPr>
          <w:lang w:val="el-GR"/>
        </w:rPr>
        <w:t xml:space="preserve"> </w:t>
      </w:r>
      <w:r>
        <w:rPr>
          <w:lang w:val="el-GR"/>
        </w:rPr>
        <w:t>των γονέων και κηδεμόνων τους</w:t>
      </w:r>
      <w:r w:rsidR="00964052">
        <w:rPr>
          <w:lang w:val="el-GR"/>
        </w:rPr>
        <w:t>,</w:t>
      </w:r>
      <w:r>
        <w:rPr>
          <w:lang w:val="el-GR"/>
        </w:rPr>
        <w:t xml:space="preserve"> κατόπιν συνεργασίας </w:t>
      </w:r>
      <w:r w:rsidR="00964052">
        <w:rPr>
          <w:lang w:val="el-GR"/>
        </w:rPr>
        <w:t xml:space="preserve">της κ. </w:t>
      </w:r>
      <w:proofErr w:type="spellStart"/>
      <w:r w:rsidR="00964052">
        <w:rPr>
          <w:lang w:val="el-GR"/>
        </w:rPr>
        <w:t>Μάλλη</w:t>
      </w:r>
      <w:proofErr w:type="spellEnd"/>
      <w:r w:rsidR="00964052">
        <w:rPr>
          <w:lang w:val="el-GR"/>
        </w:rPr>
        <w:t xml:space="preserve"> </w:t>
      </w:r>
      <w:proofErr w:type="spellStart"/>
      <w:r w:rsidR="00964052">
        <w:rPr>
          <w:lang w:val="el-GR"/>
        </w:rPr>
        <w:t>Πολλάκη</w:t>
      </w:r>
      <w:proofErr w:type="spellEnd"/>
      <w:r w:rsidR="00964052">
        <w:rPr>
          <w:lang w:val="el-GR"/>
        </w:rPr>
        <w:t xml:space="preserve"> Δανάης </w:t>
      </w:r>
      <w:r>
        <w:rPr>
          <w:lang w:val="el-GR"/>
        </w:rPr>
        <w:t>με τους υπεύθυνους εκπαιδευτικούς τμη</w:t>
      </w:r>
      <w:r w:rsidR="0076705C">
        <w:rPr>
          <w:lang w:val="el-GR"/>
        </w:rPr>
        <w:t>μάτων. Ακολουθούν οι ώρες των μαθημάτων και διαλειμμάτων ως εξής:</w:t>
      </w:r>
    </w:p>
    <w:p w:rsidR="00A40630" w:rsidRDefault="00A40630" w:rsidP="00540904">
      <w:pPr>
        <w:rPr>
          <w:lang w:val="el-GR"/>
        </w:rPr>
      </w:pPr>
    </w:p>
    <w:tbl>
      <w:tblPr>
        <w:tblStyle w:val="a5"/>
        <w:tblW w:w="5495" w:type="dxa"/>
        <w:tblInd w:w="1408" w:type="dxa"/>
        <w:tblLook w:val="04A0"/>
      </w:tblPr>
      <w:tblGrid>
        <w:gridCol w:w="2747"/>
        <w:gridCol w:w="2748"/>
      </w:tblGrid>
      <w:tr w:rsidR="00A40630" w:rsidRPr="00A40630" w:rsidTr="00A40630">
        <w:trPr>
          <w:trHeight w:val="366"/>
        </w:trPr>
        <w:tc>
          <w:tcPr>
            <w:tcW w:w="2747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1</w:t>
            </w:r>
            <w:r w:rsidRPr="00A40630">
              <w:rPr>
                <w:b/>
                <w:bCs/>
                <w:color w:val="C00000"/>
                <w:sz w:val="24"/>
                <w:szCs w:val="24"/>
                <w:vertAlign w:val="superscript"/>
              </w:rPr>
              <w:t xml:space="preserve">η </w:t>
            </w:r>
            <w:r w:rsidRPr="00A40630">
              <w:rPr>
                <w:b/>
                <w:bCs/>
                <w:color w:val="C00000"/>
                <w:sz w:val="24"/>
                <w:szCs w:val="24"/>
              </w:rPr>
              <w:t>ΩΡΑ</w:t>
            </w:r>
          </w:p>
        </w:tc>
        <w:tc>
          <w:tcPr>
            <w:tcW w:w="2748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8:15-8:45</w:t>
            </w:r>
          </w:p>
        </w:tc>
      </w:tr>
      <w:tr w:rsidR="00A40630" w:rsidRPr="00A40630" w:rsidTr="00A40630">
        <w:trPr>
          <w:trHeight w:val="273"/>
        </w:trPr>
        <w:tc>
          <w:tcPr>
            <w:tcW w:w="5495" w:type="dxa"/>
            <w:gridSpan w:val="2"/>
          </w:tcPr>
          <w:p w:rsidR="00A40630" w:rsidRPr="00A40630" w:rsidRDefault="00A40630" w:rsidP="00A40630">
            <w:pPr>
              <w:jc w:val="center"/>
              <w:rPr>
                <w:b/>
                <w:sz w:val="24"/>
                <w:szCs w:val="24"/>
              </w:rPr>
            </w:pPr>
            <w:r w:rsidRPr="00A40630">
              <w:rPr>
                <w:b/>
                <w:sz w:val="24"/>
                <w:szCs w:val="24"/>
              </w:rPr>
              <w:t>διάλειμμα</w:t>
            </w:r>
          </w:p>
        </w:tc>
      </w:tr>
      <w:tr w:rsidR="00A40630" w:rsidRPr="00A40630" w:rsidTr="00A40630">
        <w:trPr>
          <w:trHeight w:val="418"/>
        </w:trPr>
        <w:tc>
          <w:tcPr>
            <w:tcW w:w="2747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2</w:t>
            </w:r>
            <w:r w:rsidRPr="00A40630">
              <w:rPr>
                <w:b/>
                <w:bCs/>
                <w:color w:val="C00000"/>
                <w:sz w:val="24"/>
                <w:szCs w:val="24"/>
                <w:vertAlign w:val="superscript"/>
              </w:rPr>
              <w:t>η</w:t>
            </w:r>
            <w:r w:rsidRPr="00A40630">
              <w:rPr>
                <w:b/>
                <w:bCs/>
                <w:color w:val="C00000"/>
                <w:sz w:val="24"/>
                <w:szCs w:val="24"/>
              </w:rPr>
              <w:t xml:space="preserve"> ΩΡΑ</w:t>
            </w:r>
          </w:p>
        </w:tc>
        <w:tc>
          <w:tcPr>
            <w:tcW w:w="2748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8:55-9:25</w:t>
            </w:r>
          </w:p>
        </w:tc>
      </w:tr>
      <w:tr w:rsidR="00A40630" w:rsidRPr="00A40630" w:rsidTr="00A40630">
        <w:trPr>
          <w:trHeight w:val="283"/>
        </w:trPr>
        <w:tc>
          <w:tcPr>
            <w:tcW w:w="5495" w:type="dxa"/>
            <w:gridSpan w:val="2"/>
          </w:tcPr>
          <w:p w:rsidR="00A40630" w:rsidRPr="00A40630" w:rsidRDefault="00A40630" w:rsidP="00A406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30">
              <w:rPr>
                <w:b/>
                <w:sz w:val="24"/>
                <w:szCs w:val="24"/>
              </w:rPr>
              <w:t>διάλειμμα</w:t>
            </w:r>
          </w:p>
        </w:tc>
      </w:tr>
      <w:tr w:rsidR="00A40630" w:rsidRPr="00A40630" w:rsidTr="00A40630">
        <w:trPr>
          <w:trHeight w:val="401"/>
        </w:trPr>
        <w:tc>
          <w:tcPr>
            <w:tcW w:w="2747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3</w:t>
            </w:r>
            <w:r w:rsidRPr="00A40630">
              <w:rPr>
                <w:b/>
                <w:bCs/>
                <w:color w:val="C00000"/>
                <w:sz w:val="24"/>
                <w:szCs w:val="24"/>
                <w:vertAlign w:val="superscript"/>
              </w:rPr>
              <w:t>η</w:t>
            </w:r>
            <w:r w:rsidRPr="00A40630">
              <w:rPr>
                <w:b/>
                <w:bCs/>
                <w:color w:val="C00000"/>
                <w:sz w:val="24"/>
                <w:szCs w:val="24"/>
              </w:rPr>
              <w:t xml:space="preserve"> ΩΡΑ</w:t>
            </w:r>
          </w:p>
        </w:tc>
        <w:tc>
          <w:tcPr>
            <w:tcW w:w="2748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9:35-10:05</w:t>
            </w:r>
          </w:p>
        </w:tc>
      </w:tr>
      <w:tr w:rsidR="00A40630" w:rsidRPr="00A40630" w:rsidTr="00A40630">
        <w:trPr>
          <w:trHeight w:val="313"/>
        </w:trPr>
        <w:tc>
          <w:tcPr>
            <w:tcW w:w="5495" w:type="dxa"/>
            <w:gridSpan w:val="2"/>
          </w:tcPr>
          <w:p w:rsidR="00A40630" w:rsidRPr="00A40630" w:rsidRDefault="00A40630" w:rsidP="00A406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30">
              <w:rPr>
                <w:b/>
                <w:sz w:val="24"/>
                <w:szCs w:val="24"/>
              </w:rPr>
              <w:t>διάλειμμα</w:t>
            </w:r>
          </w:p>
        </w:tc>
        <w:bookmarkStart w:id="0" w:name="_GoBack"/>
        <w:bookmarkEnd w:id="0"/>
      </w:tr>
      <w:tr w:rsidR="00A40630" w:rsidRPr="00A40630" w:rsidTr="00A40630">
        <w:trPr>
          <w:trHeight w:val="383"/>
        </w:trPr>
        <w:tc>
          <w:tcPr>
            <w:tcW w:w="2747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4</w:t>
            </w:r>
            <w:r w:rsidRPr="00A40630">
              <w:rPr>
                <w:b/>
                <w:bCs/>
                <w:color w:val="C00000"/>
                <w:sz w:val="24"/>
                <w:szCs w:val="24"/>
                <w:vertAlign w:val="superscript"/>
              </w:rPr>
              <w:t>η</w:t>
            </w:r>
            <w:r w:rsidRPr="00A40630">
              <w:rPr>
                <w:b/>
                <w:bCs/>
                <w:color w:val="C00000"/>
                <w:sz w:val="24"/>
                <w:szCs w:val="24"/>
              </w:rPr>
              <w:t xml:space="preserve"> ΩΡΑ</w:t>
            </w:r>
          </w:p>
        </w:tc>
        <w:tc>
          <w:tcPr>
            <w:tcW w:w="2748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10:15-10:45</w:t>
            </w:r>
          </w:p>
        </w:tc>
      </w:tr>
      <w:tr w:rsidR="00A40630" w:rsidRPr="00A40630" w:rsidTr="00A40630">
        <w:trPr>
          <w:trHeight w:val="275"/>
        </w:trPr>
        <w:tc>
          <w:tcPr>
            <w:tcW w:w="5495" w:type="dxa"/>
            <w:gridSpan w:val="2"/>
          </w:tcPr>
          <w:p w:rsidR="00A40630" w:rsidRPr="00A40630" w:rsidRDefault="00A40630" w:rsidP="00A406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30">
              <w:rPr>
                <w:b/>
                <w:sz w:val="24"/>
                <w:szCs w:val="24"/>
              </w:rPr>
              <w:t>διάλειμμα</w:t>
            </w:r>
          </w:p>
        </w:tc>
      </w:tr>
      <w:tr w:rsidR="00A40630" w:rsidRPr="00A40630" w:rsidTr="00A40630">
        <w:trPr>
          <w:trHeight w:val="407"/>
        </w:trPr>
        <w:tc>
          <w:tcPr>
            <w:tcW w:w="2747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  <w:lang w:val="en-US"/>
              </w:rPr>
              <w:t>5</w:t>
            </w:r>
            <w:r w:rsidRPr="00A40630">
              <w:rPr>
                <w:b/>
                <w:bCs/>
                <w:color w:val="C00000"/>
                <w:sz w:val="24"/>
                <w:szCs w:val="24"/>
              </w:rPr>
              <w:t>η ΩΡΑ</w:t>
            </w:r>
          </w:p>
        </w:tc>
        <w:tc>
          <w:tcPr>
            <w:tcW w:w="2748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10:55-11:25</w:t>
            </w:r>
          </w:p>
        </w:tc>
      </w:tr>
      <w:tr w:rsidR="00A40630" w:rsidRPr="00A40630" w:rsidTr="00A40630">
        <w:trPr>
          <w:trHeight w:val="271"/>
        </w:trPr>
        <w:tc>
          <w:tcPr>
            <w:tcW w:w="5495" w:type="dxa"/>
            <w:gridSpan w:val="2"/>
          </w:tcPr>
          <w:p w:rsidR="00A40630" w:rsidRPr="00A40630" w:rsidRDefault="00A40630" w:rsidP="00A406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0630">
              <w:rPr>
                <w:b/>
                <w:sz w:val="24"/>
                <w:szCs w:val="24"/>
              </w:rPr>
              <w:t>διάλειμμα</w:t>
            </w:r>
          </w:p>
        </w:tc>
      </w:tr>
      <w:tr w:rsidR="00A40630" w:rsidRPr="00A40630" w:rsidTr="00A40630">
        <w:trPr>
          <w:trHeight w:val="416"/>
        </w:trPr>
        <w:tc>
          <w:tcPr>
            <w:tcW w:w="2747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6η ΩΡΑ</w:t>
            </w:r>
          </w:p>
        </w:tc>
        <w:tc>
          <w:tcPr>
            <w:tcW w:w="2748" w:type="dxa"/>
          </w:tcPr>
          <w:p w:rsidR="00A40630" w:rsidRPr="00A40630" w:rsidRDefault="00A40630" w:rsidP="007C44E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40630">
              <w:rPr>
                <w:b/>
                <w:bCs/>
                <w:color w:val="C00000"/>
                <w:sz w:val="24"/>
                <w:szCs w:val="24"/>
              </w:rPr>
              <w:t>11:35-12:05</w:t>
            </w:r>
          </w:p>
        </w:tc>
      </w:tr>
    </w:tbl>
    <w:p w:rsidR="00540904" w:rsidRDefault="0093375D" w:rsidP="00115334">
      <w:pPr>
        <w:rPr>
          <w:lang w:val="el-GR"/>
        </w:rPr>
      </w:pPr>
      <w:r w:rsidRPr="0076705C">
        <w:rPr>
          <w:lang w:val="el-GR"/>
        </w:rPr>
        <w:br/>
      </w:r>
      <w:r w:rsidR="005D3E2E" w:rsidRPr="0076705C">
        <w:rPr>
          <w:lang w:val="el-GR"/>
        </w:rPr>
        <w:t>Καλή δύναμη σε όλους!</w:t>
      </w:r>
    </w:p>
    <w:p w:rsidR="00540904" w:rsidRPr="00540904" w:rsidRDefault="00540904" w:rsidP="0076705C">
      <w:pPr>
        <w:jc w:val="both"/>
        <w:rPr>
          <w:lang w:val="el-GR"/>
        </w:rPr>
      </w:pPr>
    </w:p>
    <w:p w:rsidR="00690530" w:rsidRPr="00540904" w:rsidRDefault="00690530" w:rsidP="00540904">
      <w:pPr>
        <w:jc w:val="center"/>
        <w:outlineLvl w:val="0"/>
        <w:rPr>
          <w:b/>
          <w:lang w:val="el-GR"/>
        </w:rPr>
      </w:pPr>
      <w:r w:rsidRPr="00540904">
        <w:rPr>
          <w:b/>
          <w:lang w:val="el-GR"/>
        </w:rPr>
        <w:t>Η ΔΙΕΥΘΥΝΤΡΙΑ</w:t>
      </w:r>
    </w:p>
    <w:p w:rsidR="00690530" w:rsidRPr="00540904" w:rsidRDefault="00690530" w:rsidP="00540904">
      <w:pPr>
        <w:jc w:val="center"/>
        <w:rPr>
          <w:b/>
          <w:lang w:val="el-GR"/>
        </w:rPr>
      </w:pPr>
      <w:r w:rsidRPr="00540904">
        <w:rPr>
          <w:b/>
          <w:lang w:val="el-GR"/>
        </w:rPr>
        <w:t>ΧΑΝΙΩΤΗ ΜΑΡΟΥΣΩ</w:t>
      </w:r>
    </w:p>
    <w:sectPr w:rsidR="00690530" w:rsidRPr="00540904" w:rsidSect="00577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4DA"/>
    <w:multiLevelType w:val="hybridMultilevel"/>
    <w:tmpl w:val="27E8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2752"/>
    <w:multiLevelType w:val="hybridMultilevel"/>
    <w:tmpl w:val="27E8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0D69"/>
    <w:multiLevelType w:val="hybridMultilevel"/>
    <w:tmpl w:val="636C9BB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6E6"/>
    <w:rsid w:val="00032004"/>
    <w:rsid w:val="000D4D0F"/>
    <w:rsid w:val="00115334"/>
    <w:rsid w:val="00147FF1"/>
    <w:rsid w:val="002126E6"/>
    <w:rsid w:val="00223989"/>
    <w:rsid w:val="00244801"/>
    <w:rsid w:val="002A073E"/>
    <w:rsid w:val="003E603D"/>
    <w:rsid w:val="00540904"/>
    <w:rsid w:val="0057758F"/>
    <w:rsid w:val="005B0A40"/>
    <w:rsid w:val="005D3E2E"/>
    <w:rsid w:val="00690530"/>
    <w:rsid w:val="006A4B9E"/>
    <w:rsid w:val="00766551"/>
    <w:rsid w:val="0076705C"/>
    <w:rsid w:val="0093375D"/>
    <w:rsid w:val="00964052"/>
    <w:rsid w:val="009C6785"/>
    <w:rsid w:val="00A40630"/>
    <w:rsid w:val="00AE7347"/>
    <w:rsid w:val="00D2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5C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54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5409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063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Marouso</dc:creator>
  <cp:lastModifiedBy>Marouso</cp:lastModifiedBy>
  <cp:revision>5</cp:revision>
  <dcterms:created xsi:type="dcterms:W3CDTF">2022-01-23T20:39:00Z</dcterms:created>
  <dcterms:modified xsi:type="dcterms:W3CDTF">2022-01-24T07:44:00Z</dcterms:modified>
</cp:coreProperties>
</file>